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0B" w:rsidRPr="00103C74" w:rsidRDefault="00093F7D">
      <w:pPr>
        <w:rPr>
          <w:rFonts w:ascii="Times New Roman" w:hAnsi="Times New Roman" w:cs="Times New Roman"/>
          <w:b/>
          <w:sz w:val="24"/>
        </w:rPr>
      </w:pPr>
      <w:r w:rsidRPr="00103C74">
        <w:rPr>
          <w:rFonts w:ascii="Times New Roman" w:hAnsi="Times New Roman" w:cs="Times New Roman"/>
          <w:b/>
          <w:sz w:val="24"/>
        </w:rPr>
        <w:t>Rehberlik</w:t>
      </w:r>
      <w:r w:rsidR="00103C74" w:rsidRPr="00103C74">
        <w:rPr>
          <w:rFonts w:ascii="Times New Roman" w:hAnsi="Times New Roman" w:cs="Times New Roman"/>
          <w:b/>
          <w:sz w:val="24"/>
        </w:rPr>
        <w:t xml:space="preserve"> ve Psikolojik Danışma Servisi n</w:t>
      </w:r>
      <w:r w:rsidRPr="00103C74">
        <w:rPr>
          <w:rFonts w:ascii="Times New Roman" w:hAnsi="Times New Roman" w:cs="Times New Roman"/>
          <w:b/>
          <w:sz w:val="24"/>
        </w:rPr>
        <w:t>edir, hangi konularda başvurulabilir?</w:t>
      </w:r>
    </w:p>
    <w:p w:rsidR="00D15A45" w:rsidRDefault="00456803" w:rsidP="00456803">
      <w:pPr>
        <w:rPr>
          <w:rFonts w:ascii="Times New Roman" w:hAnsi="Times New Roman" w:cs="Times New Roman"/>
          <w:bCs/>
          <w:sz w:val="24"/>
        </w:rPr>
      </w:pPr>
      <w:r w:rsidRPr="00D15A45">
        <w:rPr>
          <w:rFonts w:ascii="Times New Roman" w:hAnsi="Times New Roman" w:cs="Times New Roman"/>
          <w:sz w:val="24"/>
        </w:rPr>
        <w:t>Rehberlik,</w:t>
      </w:r>
      <w:r w:rsidR="00D15A45" w:rsidRPr="00D15A45">
        <w:rPr>
          <w:rFonts w:ascii="Times New Roman" w:eastAsia="+mn-ea" w:hAnsi="Times New Roman" w:cs="Times New Roman"/>
          <w:b/>
          <w:bCs/>
          <w:color w:val="000000"/>
          <w:kern w:val="24"/>
          <w:sz w:val="72"/>
          <w:szCs w:val="60"/>
        </w:rPr>
        <w:t xml:space="preserve"> </w:t>
      </w:r>
      <w:r w:rsidRPr="00D15A45">
        <w:rPr>
          <w:rFonts w:ascii="Times New Roman" w:hAnsi="Times New Roman" w:cs="Times New Roman"/>
          <w:bCs/>
          <w:sz w:val="24"/>
        </w:rPr>
        <w:t>bireyin kendini</w:t>
      </w:r>
      <w:r w:rsidR="00D15A45" w:rsidRPr="00D15A45">
        <w:rPr>
          <w:rFonts w:ascii="Times New Roman" w:hAnsi="Times New Roman" w:cs="Times New Roman"/>
          <w:bCs/>
          <w:sz w:val="24"/>
        </w:rPr>
        <w:t xml:space="preserve"> tanıması, problemlerini çözebilmesi</w:t>
      </w:r>
      <w:r w:rsidRPr="00D15A45">
        <w:rPr>
          <w:rFonts w:ascii="Times New Roman" w:hAnsi="Times New Roman" w:cs="Times New Roman"/>
          <w:bCs/>
          <w:sz w:val="24"/>
        </w:rPr>
        <w:t>, gerçekçi kararlar al</w:t>
      </w:r>
      <w:r w:rsidR="00D15A45" w:rsidRPr="00D15A45">
        <w:rPr>
          <w:rFonts w:ascii="Times New Roman" w:hAnsi="Times New Roman" w:cs="Times New Roman"/>
          <w:bCs/>
          <w:sz w:val="24"/>
        </w:rPr>
        <w:t>abilmesi</w:t>
      </w:r>
      <w:r w:rsidRPr="00D15A45">
        <w:rPr>
          <w:rFonts w:ascii="Times New Roman" w:hAnsi="Times New Roman" w:cs="Times New Roman"/>
          <w:bCs/>
          <w:sz w:val="24"/>
        </w:rPr>
        <w:t>, kapas</w:t>
      </w:r>
      <w:r w:rsidR="00D15A45" w:rsidRPr="00D15A45">
        <w:rPr>
          <w:rFonts w:ascii="Times New Roman" w:hAnsi="Times New Roman" w:cs="Times New Roman"/>
          <w:bCs/>
          <w:sz w:val="24"/>
        </w:rPr>
        <w:t>itesini en uygun şekilde</w:t>
      </w:r>
      <w:r w:rsidRPr="00D15A45">
        <w:rPr>
          <w:rFonts w:ascii="Times New Roman" w:hAnsi="Times New Roman" w:cs="Times New Roman"/>
          <w:bCs/>
          <w:sz w:val="24"/>
        </w:rPr>
        <w:t xml:space="preserve"> geliştir</w:t>
      </w:r>
      <w:r w:rsidR="00D15A45" w:rsidRPr="00D15A45">
        <w:rPr>
          <w:rFonts w:ascii="Times New Roman" w:hAnsi="Times New Roman" w:cs="Times New Roman"/>
          <w:bCs/>
          <w:sz w:val="24"/>
        </w:rPr>
        <w:t>ebil</w:t>
      </w:r>
      <w:r w:rsidRPr="00D15A45">
        <w:rPr>
          <w:rFonts w:ascii="Times New Roman" w:hAnsi="Times New Roman" w:cs="Times New Roman"/>
          <w:bCs/>
          <w:sz w:val="24"/>
        </w:rPr>
        <w:t xml:space="preserve">mesi, </w:t>
      </w:r>
      <w:r w:rsidR="00D15A45" w:rsidRPr="00D15A45">
        <w:rPr>
          <w:rFonts w:ascii="Times New Roman" w:hAnsi="Times New Roman" w:cs="Times New Roman"/>
          <w:bCs/>
          <w:sz w:val="24"/>
        </w:rPr>
        <w:t>kullanabilmesi, çevresiyle</w:t>
      </w:r>
      <w:r w:rsidRPr="00D15A45">
        <w:rPr>
          <w:rFonts w:ascii="Times New Roman" w:hAnsi="Times New Roman" w:cs="Times New Roman"/>
          <w:bCs/>
          <w:sz w:val="24"/>
        </w:rPr>
        <w:t xml:space="preserve"> </w:t>
      </w:r>
      <w:r w:rsidR="00D15A45" w:rsidRPr="00D15A45">
        <w:rPr>
          <w:rFonts w:ascii="Times New Roman" w:hAnsi="Times New Roman" w:cs="Times New Roman"/>
          <w:bCs/>
          <w:sz w:val="24"/>
        </w:rPr>
        <w:t xml:space="preserve">sağlıklı ve </w:t>
      </w:r>
      <w:r w:rsidRPr="00D15A45">
        <w:rPr>
          <w:rFonts w:ascii="Times New Roman" w:hAnsi="Times New Roman" w:cs="Times New Roman"/>
          <w:bCs/>
          <w:sz w:val="24"/>
        </w:rPr>
        <w:t xml:space="preserve">dengeli </w:t>
      </w:r>
      <w:r w:rsidR="00D15A45" w:rsidRPr="00D15A45">
        <w:rPr>
          <w:rFonts w:ascii="Times New Roman" w:hAnsi="Times New Roman" w:cs="Times New Roman"/>
          <w:bCs/>
          <w:sz w:val="24"/>
        </w:rPr>
        <w:t>bir uyum sağlayabilmesi</w:t>
      </w:r>
      <w:r w:rsidRPr="00D15A45">
        <w:rPr>
          <w:rFonts w:ascii="Times New Roman" w:hAnsi="Times New Roman" w:cs="Times New Roman"/>
          <w:bCs/>
          <w:sz w:val="24"/>
        </w:rPr>
        <w:t xml:space="preserve"> içi</w:t>
      </w:r>
      <w:r w:rsidR="00D15A45" w:rsidRPr="00D15A45">
        <w:rPr>
          <w:rFonts w:ascii="Times New Roman" w:hAnsi="Times New Roman" w:cs="Times New Roman"/>
          <w:bCs/>
          <w:sz w:val="24"/>
        </w:rPr>
        <w:t>n verilen psikolojik yardım sürecidir.</w:t>
      </w:r>
    </w:p>
    <w:p w:rsidR="00103C74" w:rsidRDefault="00103C74" w:rsidP="0045680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Rehberlik ve psikolojik danışma kişiler arasında ayrım yapmadan, gizlilik sınırları içinde, kişi adına karar vermeden yürütülen</w:t>
      </w:r>
      <w:r w:rsidR="00C50EEA">
        <w:rPr>
          <w:rFonts w:ascii="Times New Roman" w:hAnsi="Times New Roman" w:cs="Times New Roman"/>
          <w:bCs/>
          <w:sz w:val="24"/>
        </w:rPr>
        <w:t xml:space="preserve"> bir süreçtir. Yargılayıcı ve suçlayıcı değildir. </w:t>
      </w:r>
      <w:proofErr w:type="gramStart"/>
      <w:r>
        <w:rPr>
          <w:rFonts w:ascii="Times New Roman" w:hAnsi="Times New Roman" w:cs="Times New Roman"/>
          <w:bCs/>
          <w:sz w:val="24"/>
        </w:rPr>
        <w:t>Şikayet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etme birimi değildir.</w:t>
      </w:r>
    </w:p>
    <w:p w:rsidR="00D15A45" w:rsidRPr="00103C74" w:rsidRDefault="00D15A45" w:rsidP="00456803">
      <w:pPr>
        <w:rPr>
          <w:rFonts w:ascii="Times New Roman" w:hAnsi="Times New Roman" w:cs="Times New Roman"/>
          <w:b/>
          <w:bCs/>
          <w:sz w:val="24"/>
        </w:rPr>
      </w:pPr>
      <w:r w:rsidRPr="00103C74">
        <w:rPr>
          <w:rFonts w:ascii="Times New Roman" w:hAnsi="Times New Roman" w:cs="Times New Roman"/>
          <w:b/>
          <w:bCs/>
          <w:sz w:val="24"/>
        </w:rPr>
        <w:t>Rehberlik ve psikolojik danışma servisinde</w:t>
      </w:r>
      <w:r w:rsidR="00671CFA">
        <w:rPr>
          <w:rFonts w:ascii="Times New Roman" w:hAnsi="Times New Roman" w:cs="Times New Roman"/>
          <w:b/>
          <w:bCs/>
          <w:sz w:val="24"/>
        </w:rPr>
        <w:t>n</w:t>
      </w:r>
      <w:r w:rsidRPr="00103C74">
        <w:rPr>
          <w:rFonts w:ascii="Times New Roman" w:hAnsi="Times New Roman" w:cs="Times New Roman"/>
          <w:b/>
          <w:bCs/>
          <w:sz w:val="24"/>
        </w:rPr>
        <w:t xml:space="preserve"> aşağıdaki konularda yardım alabilirsiniz;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15A45" w:rsidTr="00D15A45">
        <w:tc>
          <w:tcPr>
            <w:tcW w:w="3070" w:type="dxa"/>
          </w:tcPr>
          <w:p w:rsidR="00D15A45" w:rsidRPr="00103C74" w:rsidRDefault="00D15A45" w:rsidP="00D15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3C74">
              <w:rPr>
                <w:rFonts w:ascii="Times New Roman" w:hAnsi="Times New Roman" w:cs="Times New Roman"/>
                <w:b/>
                <w:bCs/>
                <w:sz w:val="24"/>
              </w:rPr>
              <w:t>Kişisel-Sosyal Rehberlik</w:t>
            </w:r>
          </w:p>
        </w:tc>
        <w:tc>
          <w:tcPr>
            <w:tcW w:w="3071" w:type="dxa"/>
          </w:tcPr>
          <w:p w:rsidR="00D15A45" w:rsidRPr="00103C74" w:rsidRDefault="00D15A45" w:rsidP="00D15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3C74">
              <w:rPr>
                <w:rFonts w:ascii="Times New Roman" w:hAnsi="Times New Roman" w:cs="Times New Roman"/>
                <w:b/>
                <w:bCs/>
                <w:sz w:val="24"/>
              </w:rPr>
              <w:t>Eğitsel Rehberlik</w:t>
            </w:r>
          </w:p>
        </w:tc>
        <w:tc>
          <w:tcPr>
            <w:tcW w:w="3071" w:type="dxa"/>
          </w:tcPr>
          <w:p w:rsidR="00D15A45" w:rsidRPr="00103C74" w:rsidRDefault="00D15A45" w:rsidP="00D15A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03C74">
              <w:rPr>
                <w:rFonts w:ascii="Times New Roman" w:hAnsi="Times New Roman" w:cs="Times New Roman"/>
                <w:b/>
                <w:bCs/>
                <w:sz w:val="24"/>
              </w:rPr>
              <w:t>Mesleki Rehberlik</w:t>
            </w:r>
          </w:p>
        </w:tc>
      </w:tr>
      <w:tr w:rsidR="00D15A45" w:rsidTr="00D15A45">
        <w:tc>
          <w:tcPr>
            <w:tcW w:w="3070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Arkadaşlık ilişkilerinde yaşanan sorunlar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Okul ve çevreye uyum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Meslek tanıtımı</w:t>
            </w:r>
          </w:p>
        </w:tc>
      </w:tr>
      <w:tr w:rsidR="00D15A45" w:rsidTr="00D15A45">
        <w:tc>
          <w:tcPr>
            <w:tcW w:w="3070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Duygusal sorunlar </w:t>
            </w:r>
          </w:p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(öfke, heyecan, kaygı vb.)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Okul kuralları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Liselere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Geçis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Sınavı ile ilgili bilgilendirme</w:t>
            </w:r>
          </w:p>
        </w:tc>
      </w:tr>
      <w:tr w:rsidR="00D15A45" w:rsidTr="00D15A45">
        <w:tc>
          <w:tcPr>
            <w:tcW w:w="3070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Kendini tanıma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Üst öğrenim kurumları hakkında bilgi edinilmesi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Alan / dal seçimi</w:t>
            </w:r>
          </w:p>
        </w:tc>
      </w:tr>
      <w:tr w:rsidR="00D15A45" w:rsidTr="00D15A45">
        <w:tc>
          <w:tcPr>
            <w:tcW w:w="3070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Ailevi konular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Verimli ders çalışma teknikleri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İlgi/ yetenek/ değerlerin belirlenmesi</w:t>
            </w:r>
          </w:p>
        </w:tc>
      </w:tr>
      <w:tr w:rsidR="00D15A45" w:rsidTr="00D15A45">
        <w:tc>
          <w:tcPr>
            <w:tcW w:w="3070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Okul ile ilgili sorunlar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Başarısızlık nedenleri</w:t>
            </w:r>
          </w:p>
        </w:tc>
        <w:tc>
          <w:tcPr>
            <w:tcW w:w="3071" w:type="dxa"/>
          </w:tcPr>
          <w:p w:rsidR="00D15A45" w:rsidRDefault="00103C74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Hedef belirleyememe</w:t>
            </w:r>
          </w:p>
        </w:tc>
      </w:tr>
      <w:tr w:rsidR="00D15A45" w:rsidTr="00D15A45">
        <w:tc>
          <w:tcPr>
            <w:tcW w:w="3070" w:type="dxa"/>
          </w:tcPr>
          <w:p w:rsidR="00D15A45" w:rsidRDefault="00671CFA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Sağlıkla ilgili k</w:t>
            </w:r>
            <w:r w:rsidR="00D15A45">
              <w:rPr>
                <w:rFonts w:ascii="Times New Roman" w:hAnsi="Times New Roman" w:cs="Times New Roman"/>
                <w:bCs/>
                <w:sz w:val="24"/>
              </w:rPr>
              <w:t>onular</w:t>
            </w:r>
          </w:p>
        </w:tc>
        <w:tc>
          <w:tcPr>
            <w:tcW w:w="3071" w:type="dxa"/>
          </w:tcPr>
          <w:p w:rsidR="00D15A45" w:rsidRDefault="00103C74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Çalışma alışkanlıkları ve plan hazırlama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15A45" w:rsidTr="00D15A45">
        <w:tc>
          <w:tcPr>
            <w:tcW w:w="3070" w:type="dxa"/>
          </w:tcPr>
          <w:p w:rsidR="00D15A45" w:rsidRDefault="00103C74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Akran arabuluculuğu</w:t>
            </w:r>
          </w:p>
        </w:tc>
        <w:tc>
          <w:tcPr>
            <w:tcW w:w="3071" w:type="dxa"/>
          </w:tcPr>
          <w:p w:rsidR="00D15A45" w:rsidRDefault="00103C74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Motivasyon</w:t>
            </w:r>
          </w:p>
        </w:tc>
        <w:tc>
          <w:tcPr>
            <w:tcW w:w="3071" w:type="dxa"/>
          </w:tcPr>
          <w:p w:rsidR="00D15A45" w:rsidRDefault="00D15A45" w:rsidP="00D15A4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03C74" w:rsidRDefault="00103C74" w:rsidP="00456803">
      <w:pPr>
        <w:rPr>
          <w:rFonts w:ascii="Times New Roman" w:hAnsi="Times New Roman" w:cs="Times New Roman"/>
          <w:bCs/>
          <w:sz w:val="24"/>
        </w:rPr>
      </w:pPr>
    </w:p>
    <w:p w:rsidR="00103C74" w:rsidRPr="00D15A45" w:rsidRDefault="00103C74" w:rsidP="00456803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Bunlar dışında dikkat, zamanı etkili kullanma</w:t>
      </w:r>
      <w:r w:rsidR="00AA246B">
        <w:rPr>
          <w:rFonts w:ascii="Times New Roman" w:hAnsi="Times New Roman" w:cs="Times New Roman"/>
          <w:bCs/>
          <w:sz w:val="24"/>
        </w:rPr>
        <w:t>, davranış sorunları,  iletişim problemleri, özgüven problemleri</w:t>
      </w:r>
      <w:r>
        <w:rPr>
          <w:rFonts w:ascii="Times New Roman" w:hAnsi="Times New Roman" w:cs="Times New Roman"/>
          <w:bCs/>
          <w:sz w:val="24"/>
        </w:rPr>
        <w:t xml:space="preserve"> vb. birçok konuda </w:t>
      </w:r>
      <w:r w:rsidR="00C50EEA">
        <w:rPr>
          <w:rFonts w:ascii="Times New Roman" w:hAnsi="Times New Roman" w:cs="Times New Roman"/>
          <w:bCs/>
          <w:sz w:val="24"/>
        </w:rPr>
        <w:t xml:space="preserve">ve bireysel psikolojik danışma desteği almak için </w:t>
      </w:r>
      <w:r>
        <w:rPr>
          <w:rFonts w:ascii="Times New Roman" w:hAnsi="Times New Roman" w:cs="Times New Roman"/>
          <w:bCs/>
          <w:sz w:val="24"/>
        </w:rPr>
        <w:t>başvurabilirsiniz.</w:t>
      </w:r>
      <w:r w:rsidR="00C50EEA">
        <w:rPr>
          <w:rFonts w:ascii="Times New Roman" w:hAnsi="Times New Roman" w:cs="Times New Roman"/>
          <w:bCs/>
          <w:sz w:val="24"/>
        </w:rPr>
        <w:t xml:space="preserve"> </w:t>
      </w:r>
    </w:p>
    <w:p w:rsidR="00D15A45" w:rsidRDefault="00D15A45" w:rsidP="004568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Rehberlik ve psikolojik danış</w:t>
      </w:r>
      <w:r w:rsidR="00103C74">
        <w:rPr>
          <w:rFonts w:ascii="Times New Roman" w:hAnsi="Times New Roman" w:cs="Times New Roman"/>
          <w:sz w:val="24"/>
        </w:rPr>
        <w:t xml:space="preserve">ma servisine </w:t>
      </w:r>
      <w:r w:rsidR="00AA246B">
        <w:rPr>
          <w:rFonts w:ascii="Times New Roman" w:hAnsi="Times New Roman" w:cs="Times New Roman"/>
          <w:sz w:val="24"/>
        </w:rPr>
        <w:t xml:space="preserve">hafta içi her gün </w:t>
      </w:r>
      <w:r w:rsidR="00103C74">
        <w:rPr>
          <w:rFonts w:ascii="Times New Roman" w:hAnsi="Times New Roman" w:cs="Times New Roman"/>
          <w:sz w:val="24"/>
        </w:rPr>
        <w:t>8</w:t>
      </w:r>
      <w:r w:rsidR="007F52FD">
        <w:rPr>
          <w:rFonts w:ascii="Times New Roman" w:hAnsi="Times New Roman" w:cs="Times New Roman"/>
          <w:sz w:val="24"/>
        </w:rPr>
        <w:t>:</w:t>
      </w:r>
      <w:proofErr w:type="gramStart"/>
      <w:r w:rsidR="007F52F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0</w:t>
      </w:r>
      <w:r w:rsidR="007F52FD">
        <w:rPr>
          <w:rFonts w:ascii="Times New Roman" w:hAnsi="Times New Roman" w:cs="Times New Roman"/>
          <w:sz w:val="24"/>
        </w:rPr>
        <w:t>-12</w:t>
      </w:r>
      <w:proofErr w:type="gramEnd"/>
      <w:r w:rsidR="007F52FD">
        <w:rPr>
          <w:rFonts w:ascii="Times New Roman" w:hAnsi="Times New Roman" w:cs="Times New Roman"/>
          <w:sz w:val="24"/>
        </w:rPr>
        <w:t xml:space="preserve">:00 </w:t>
      </w:r>
      <w:r>
        <w:rPr>
          <w:rFonts w:ascii="Times New Roman" w:hAnsi="Times New Roman" w:cs="Times New Roman"/>
          <w:sz w:val="24"/>
        </w:rPr>
        <w:t xml:space="preserve">- </w:t>
      </w:r>
      <w:r w:rsidR="007F52FD">
        <w:rPr>
          <w:rFonts w:ascii="Times New Roman" w:hAnsi="Times New Roman" w:cs="Times New Roman"/>
          <w:sz w:val="24"/>
        </w:rPr>
        <w:t>13:00-</w:t>
      </w:r>
      <w:r>
        <w:rPr>
          <w:rFonts w:ascii="Times New Roman" w:hAnsi="Times New Roman" w:cs="Times New Roman"/>
          <w:sz w:val="24"/>
        </w:rPr>
        <w:t>15:30 saat</w:t>
      </w:r>
      <w:r w:rsidR="00103C74">
        <w:rPr>
          <w:rFonts w:ascii="Times New Roman" w:hAnsi="Times New Roman" w:cs="Times New Roman"/>
          <w:sz w:val="24"/>
        </w:rPr>
        <w:t xml:space="preserve">leri arasında </w:t>
      </w:r>
      <w:r>
        <w:rPr>
          <w:rFonts w:ascii="Times New Roman" w:hAnsi="Times New Roman" w:cs="Times New Roman"/>
          <w:sz w:val="24"/>
        </w:rPr>
        <w:t>ihti</w:t>
      </w:r>
      <w:r w:rsidR="00AA246B">
        <w:rPr>
          <w:rFonts w:ascii="Times New Roman" w:hAnsi="Times New Roman" w:cs="Times New Roman"/>
          <w:sz w:val="24"/>
        </w:rPr>
        <w:t>yacınıza yönelik konuda konuşmak ve bilgi almak</w:t>
      </w:r>
      <w:r>
        <w:rPr>
          <w:rFonts w:ascii="Times New Roman" w:hAnsi="Times New Roman" w:cs="Times New Roman"/>
          <w:sz w:val="24"/>
        </w:rPr>
        <w:t xml:space="preserve"> için </w:t>
      </w:r>
      <w:r w:rsidR="00AA246B">
        <w:rPr>
          <w:rFonts w:ascii="Times New Roman" w:hAnsi="Times New Roman" w:cs="Times New Roman"/>
          <w:sz w:val="24"/>
        </w:rPr>
        <w:t>başvurabilirsiniz.</w:t>
      </w:r>
    </w:p>
    <w:p w:rsidR="00D15A45" w:rsidRPr="00D15A45" w:rsidRDefault="00D15A45" w:rsidP="00456803">
      <w:pPr>
        <w:rPr>
          <w:rFonts w:ascii="Times New Roman" w:hAnsi="Times New Roman" w:cs="Times New Roman"/>
          <w:sz w:val="24"/>
        </w:rPr>
      </w:pPr>
    </w:p>
    <w:p w:rsidR="00093F7D" w:rsidRPr="00D15A45" w:rsidRDefault="00093F7D">
      <w:pPr>
        <w:rPr>
          <w:rFonts w:ascii="Times New Roman" w:hAnsi="Times New Roman" w:cs="Times New Roman"/>
          <w:sz w:val="24"/>
        </w:rPr>
      </w:pPr>
    </w:p>
    <w:p w:rsidR="00D15A45" w:rsidRPr="00D15A45" w:rsidRDefault="00D15A45">
      <w:pPr>
        <w:rPr>
          <w:rFonts w:ascii="Times New Roman" w:hAnsi="Times New Roman" w:cs="Times New Roman"/>
          <w:sz w:val="24"/>
        </w:rPr>
      </w:pPr>
    </w:p>
    <w:sectPr w:rsidR="00D15A45" w:rsidRPr="00D15A45" w:rsidSect="0051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93F7D"/>
    <w:rsid w:val="00093F7D"/>
    <w:rsid w:val="00103C74"/>
    <w:rsid w:val="001D7CC8"/>
    <w:rsid w:val="003557AC"/>
    <w:rsid w:val="00456803"/>
    <w:rsid w:val="0051590B"/>
    <w:rsid w:val="00671CFA"/>
    <w:rsid w:val="007F52FD"/>
    <w:rsid w:val="00AA246B"/>
    <w:rsid w:val="00C50EEA"/>
    <w:rsid w:val="00D1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1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3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2018-10-12T06:59:00Z</dcterms:created>
  <dcterms:modified xsi:type="dcterms:W3CDTF">2018-12-24T08:40:00Z</dcterms:modified>
</cp:coreProperties>
</file>